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A054E">
      <w:pPr>
        <w:spacing w:before="120" w:after="120" w:line="288" w:lineRule="auto"/>
        <w:ind w:left="0"/>
        <w:jc w:val="left"/>
        <w:rPr>
          <w:rFonts w:hint="eastAsia" w:ascii="Arial" w:hAnsi="Arial" w:eastAsia="等线" w:cs="Arial"/>
          <w:b/>
          <w:kern w:val="0"/>
          <w:sz w:val="24"/>
          <w:szCs w:val="24"/>
          <w:lang w:val="en-US" w:eastAsia="zh-CN"/>
        </w:rPr>
      </w:pPr>
      <w:r>
        <w:rPr>
          <w:rFonts w:hint="eastAsia" w:ascii="Arial" w:hAnsi="Arial" w:eastAsia="等线" w:cs="Arial"/>
          <w:b/>
          <w:kern w:val="0"/>
          <w:sz w:val="24"/>
          <w:szCs w:val="24"/>
          <w:lang w:val="en-US" w:eastAsia="zh-CN"/>
        </w:rPr>
        <w:t>附件2：</w:t>
      </w:r>
    </w:p>
    <w:p w14:paraId="259E4E8B">
      <w:pPr>
        <w:spacing w:before="300" w:after="120" w:line="288" w:lineRule="auto"/>
        <w:ind w:left="0"/>
        <w:jc w:val="center"/>
        <w:outlineLvl w:val="2"/>
        <w:rPr>
          <w:rFonts w:hint="eastAsia" w:ascii="方正小标宋简体" w:hAnsi="方正小标宋简体" w:eastAsia="方正小标宋简体" w:cs="方正小标宋简体"/>
          <w:b w:val="0"/>
          <w:bCs/>
          <w:kern w:val="0"/>
          <w:sz w:val="44"/>
          <w:szCs w:val="44"/>
          <w:lang w:val="en-US" w:eastAsia="zh-CN"/>
        </w:rPr>
      </w:pPr>
      <w:bookmarkStart w:id="1" w:name="_GoBack"/>
      <w:r>
        <w:rPr>
          <w:rFonts w:hint="eastAsia" w:ascii="方正小标宋简体" w:hAnsi="方正小标宋简体" w:eastAsia="方正小标宋简体" w:cs="方正小标宋简体"/>
          <w:b w:val="0"/>
          <w:bCs/>
          <w:kern w:val="0"/>
          <w:sz w:val="44"/>
          <w:szCs w:val="44"/>
          <w:lang/>
        </w:rPr>
        <w:t>企业申请承诺</w:t>
      </w:r>
      <w:r>
        <w:rPr>
          <w:rFonts w:hint="eastAsia" w:ascii="方正小标宋简体" w:hAnsi="方正小标宋简体" w:eastAsia="方正小标宋简体" w:cs="方正小标宋简体"/>
          <w:b w:val="0"/>
          <w:bCs/>
          <w:kern w:val="0"/>
          <w:sz w:val="44"/>
          <w:szCs w:val="44"/>
          <w:lang w:val="en-US" w:eastAsia="zh-CN"/>
        </w:rPr>
        <w:t>书</w:t>
      </w:r>
    </w:p>
    <w:bookmarkEnd w:id="1"/>
    <w:p w14:paraId="41C9A9D8">
      <w:pPr>
        <w:spacing w:before="120" w:after="120" w:line="288" w:lineRule="auto"/>
        <w:ind w:left="0" w:firstLine="560" w:firstLineChars="200"/>
        <w:jc w:val="left"/>
        <w:rPr>
          <w:rFonts w:hint="eastAsia" w:ascii="仿宋" w:hAnsi="仿宋" w:eastAsia="仿宋" w:cs="仿宋"/>
          <w:kern w:val="0"/>
          <w:sz w:val="28"/>
          <w:szCs w:val="28"/>
          <w:lang/>
        </w:rPr>
      </w:pPr>
      <w:r>
        <w:rPr>
          <w:rFonts w:hint="eastAsia" w:ascii="仿宋" w:hAnsi="仿宋" w:eastAsia="仿宋" w:cs="仿宋"/>
          <w:kern w:val="0"/>
          <w:sz w:val="28"/>
          <w:szCs w:val="28"/>
          <w:lang/>
        </w:rPr>
        <w:t>本单位郑重承诺：本次申请入库所提交的全部资料、填报信息均真实、合法、有效，无伪造、变造、隐瞒、虚假申报等情况；本单位完全符合皖融生态发展有限公司商品混凝土供应商入库全部资质条件，自愿接受贵司资料审核、现场核查、动态考核及履约评价管理。若存在弄虚作假、违规违约等行为，本单位自愿放弃入库资格，接受移出供应商库、限制合作等处理，并承担一切法律责任及经济损失。</w:t>
      </w:r>
    </w:p>
    <w:p w14:paraId="5072C325">
      <w:pPr>
        <w:spacing w:before="120" w:after="120" w:line="288" w:lineRule="auto"/>
        <w:ind w:left="0" w:firstLine="562" w:firstLineChars="200"/>
        <w:jc w:val="left"/>
        <w:rPr>
          <w:rFonts w:hint="eastAsia" w:ascii="仿宋" w:hAnsi="仿宋" w:eastAsia="仿宋" w:cs="仿宋"/>
          <w:b/>
          <w:bCs/>
          <w:kern w:val="0"/>
          <w:sz w:val="28"/>
          <w:szCs w:val="28"/>
          <w:lang/>
        </w:rPr>
      </w:pPr>
      <w:r>
        <w:rPr>
          <w:rFonts w:hint="eastAsia" w:ascii="仿宋" w:hAnsi="仿宋" w:eastAsia="仿宋" w:cs="仿宋"/>
          <w:b/>
          <w:bCs/>
          <w:kern w:val="0"/>
          <w:sz w:val="28"/>
          <w:szCs w:val="28"/>
          <w:lang/>
        </w:rPr>
        <w:t>法定代表人签字：_______________</w:t>
      </w:r>
    </w:p>
    <w:p w14:paraId="524782B4">
      <w:pPr>
        <w:spacing w:before="120" w:after="120" w:line="288" w:lineRule="auto"/>
        <w:ind w:left="0" w:firstLine="562" w:firstLineChars="200"/>
        <w:jc w:val="left"/>
        <w:rPr>
          <w:rFonts w:hint="eastAsia" w:ascii="仿宋" w:hAnsi="仿宋" w:eastAsia="仿宋" w:cs="仿宋"/>
          <w:b/>
          <w:bCs/>
          <w:kern w:val="0"/>
          <w:sz w:val="28"/>
          <w:szCs w:val="28"/>
          <w:lang/>
        </w:rPr>
      </w:pPr>
      <w:r>
        <w:rPr>
          <w:rFonts w:hint="eastAsia" w:ascii="仿宋" w:hAnsi="仿宋" w:eastAsia="仿宋" w:cs="仿宋"/>
          <w:b/>
          <w:bCs/>
          <w:kern w:val="0"/>
          <w:sz w:val="28"/>
          <w:szCs w:val="28"/>
          <w:lang/>
        </w:rPr>
        <w:t>申请单位（盖章）：_______________</w:t>
      </w:r>
    </w:p>
    <w:p w14:paraId="637B8B3C">
      <w:pPr>
        <w:spacing w:before="120" w:after="120" w:line="288" w:lineRule="auto"/>
        <w:ind w:left="0" w:firstLine="562" w:firstLineChars="200"/>
        <w:jc w:val="left"/>
        <w:rPr>
          <w:rFonts w:hint="eastAsia" w:ascii="仿宋" w:hAnsi="仿宋" w:eastAsia="仿宋" w:cs="仿宋"/>
          <w:b/>
          <w:bCs/>
          <w:kern w:val="0"/>
          <w:sz w:val="28"/>
          <w:szCs w:val="28"/>
          <w:lang/>
        </w:rPr>
      </w:pPr>
      <w:r>
        <w:rPr>
          <w:rFonts w:hint="eastAsia" w:ascii="仿宋" w:hAnsi="仿宋" w:eastAsia="仿宋" w:cs="仿宋"/>
          <w:b/>
          <w:bCs/>
          <w:kern w:val="0"/>
          <w:sz w:val="28"/>
          <w:szCs w:val="28"/>
          <w:lang/>
        </w:rPr>
        <w:t>日期：______年____月____日</w:t>
      </w:r>
      <w:bookmarkStart w:id="0" w:name="heading_1"/>
    </w:p>
    <w:p w14:paraId="155EB457">
      <w:pPr>
        <w:spacing w:before="300" w:after="120" w:line="288" w:lineRule="auto"/>
        <w:ind w:left="0" w:firstLine="560" w:firstLineChars="200"/>
        <w:jc w:val="left"/>
        <w:outlineLvl w:val="2"/>
        <w:rPr>
          <w:rFonts w:ascii="Arial" w:hAnsi="Arial" w:eastAsia="等线" w:cs="Arial"/>
          <w:b w:val="0"/>
          <w:bCs/>
          <w:kern w:val="0"/>
          <w:sz w:val="28"/>
          <w:szCs w:val="28"/>
          <w:lang/>
        </w:rPr>
      </w:pPr>
    </w:p>
    <w:p w14:paraId="4FA5074F">
      <w:pPr>
        <w:spacing w:before="300" w:after="120" w:line="288" w:lineRule="auto"/>
        <w:jc w:val="center"/>
        <w:outlineLvl w:val="2"/>
        <w:rPr>
          <w:rFonts w:hint="eastAsia" w:ascii="方正小标宋简体" w:hAnsi="方正小标宋简体" w:eastAsia="方正小标宋简体" w:cs="方正小标宋简体"/>
          <w:b w:val="0"/>
          <w:bCs/>
          <w:kern w:val="0"/>
          <w:sz w:val="44"/>
          <w:szCs w:val="44"/>
          <w:lang/>
        </w:rPr>
      </w:pPr>
      <w:r>
        <w:rPr>
          <w:rFonts w:hint="eastAsia" w:ascii="方正小标宋简体" w:hAnsi="方正小标宋简体" w:eastAsia="方正小标宋简体" w:cs="方正小标宋简体"/>
          <w:b w:val="0"/>
          <w:bCs/>
          <w:kern w:val="0"/>
          <w:sz w:val="44"/>
          <w:szCs w:val="44"/>
          <w:lang/>
        </w:rPr>
        <w:t>审核意见（</w:t>
      </w:r>
      <w:r>
        <w:rPr>
          <w:rFonts w:hint="eastAsia" w:ascii="方正小标宋简体" w:hAnsi="方正小标宋简体" w:eastAsia="方正小标宋简体" w:cs="方正小标宋简体"/>
          <w:b w:val="0"/>
          <w:bCs/>
          <w:kern w:val="0"/>
          <w:sz w:val="44"/>
          <w:szCs w:val="44"/>
          <w:lang w:val="en-US" w:eastAsia="zh-CN"/>
        </w:rPr>
        <w:t>皖融生态</w:t>
      </w:r>
      <w:r>
        <w:rPr>
          <w:rFonts w:hint="eastAsia" w:ascii="方正小标宋简体" w:hAnsi="方正小标宋简体" w:eastAsia="方正小标宋简体" w:cs="方正小标宋简体"/>
          <w:b w:val="0"/>
          <w:bCs/>
          <w:kern w:val="0"/>
          <w:sz w:val="44"/>
          <w:szCs w:val="44"/>
          <w:lang/>
        </w:rPr>
        <w:t>公司填写）</w:t>
      </w:r>
      <w:bookmarkEnd w:id="0"/>
    </w:p>
    <w:p w14:paraId="1934AB52">
      <w:pPr>
        <w:spacing w:before="120" w:after="120" w:line="288" w:lineRule="auto"/>
        <w:ind w:left="0" w:firstLine="560" w:firstLineChars="200"/>
        <w:jc w:val="left"/>
        <w:rPr>
          <w:rFonts w:ascii="Arial" w:hAnsi="Arial" w:eastAsia="等线" w:cs="Arial"/>
          <w:b/>
          <w:kern w:val="0"/>
          <w:sz w:val="28"/>
          <w:szCs w:val="28"/>
          <w:lang/>
        </w:rPr>
      </w:pPr>
    </w:p>
    <w:p w14:paraId="3B342A2E">
      <w:pPr>
        <w:spacing w:before="120" w:after="120" w:line="288" w:lineRule="auto"/>
        <w:ind w:left="0" w:firstLine="560" w:firstLineChars="200"/>
        <w:jc w:val="left"/>
        <w:rPr>
          <w:rFonts w:ascii="Arial" w:hAnsi="Arial" w:eastAsia="等线" w:cs="Arial"/>
          <w:b/>
          <w:kern w:val="0"/>
          <w:sz w:val="28"/>
          <w:szCs w:val="28"/>
          <w:lang/>
        </w:rPr>
      </w:pPr>
      <w:r>
        <w:rPr>
          <w:rFonts w:hint="eastAsia" w:ascii="Arial" w:hAnsi="Arial" w:eastAsia="等线" w:cs="Arial"/>
          <w:b/>
          <w:kern w:val="0"/>
          <w:sz w:val="28"/>
          <w:szCs w:val="28"/>
          <w:lang w:val="en-US" w:eastAsia="zh-CN"/>
        </w:rPr>
        <w:t>审核</w:t>
      </w:r>
      <w:r>
        <w:rPr>
          <w:rFonts w:ascii="Arial" w:hAnsi="Arial" w:eastAsia="等线" w:cs="Arial"/>
          <w:b/>
          <w:kern w:val="0"/>
          <w:sz w:val="28"/>
          <w:szCs w:val="28"/>
          <w:lang/>
        </w:rPr>
        <w:t>意见：</w:t>
      </w:r>
    </w:p>
    <w:p w14:paraId="765A773A">
      <w:pPr>
        <w:spacing w:before="120" w:after="120" w:line="288" w:lineRule="auto"/>
        <w:ind w:left="0"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 资料齐全，同意进入复核环节</w:t>
      </w:r>
    </w:p>
    <w:p w14:paraId="0A91F7B9">
      <w:pPr>
        <w:spacing w:before="120" w:after="120" w:line="288" w:lineRule="auto"/>
        <w:ind w:left="0"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 资料不齐，需补充完善</w:t>
      </w:r>
    </w:p>
    <w:p w14:paraId="10FD25E7">
      <w:pPr>
        <w:spacing w:before="120" w:after="120" w:line="288" w:lineRule="auto"/>
        <w:ind w:left="0"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 不符合入库条件，不予受理</w:t>
      </w:r>
    </w:p>
    <w:p w14:paraId="74B3C414">
      <w:pPr>
        <w:spacing w:before="120" w:after="120" w:line="288" w:lineRule="auto"/>
        <w:ind w:left="0" w:firstLine="560" w:firstLineChars="200"/>
        <w:jc w:val="left"/>
        <w:rPr>
          <w:rFonts w:hint="eastAsia" w:ascii="Arial" w:hAnsi="Arial" w:eastAsia="等线" w:cs="Arial"/>
          <w:b/>
          <w:bCs/>
          <w:kern w:val="0"/>
          <w:sz w:val="28"/>
          <w:szCs w:val="28"/>
          <w:lang w:val="en-US" w:eastAsia="zh-CN"/>
        </w:rPr>
      </w:pPr>
    </w:p>
    <w:p w14:paraId="46705A9E">
      <w:pPr>
        <w:spacing w:before="120" w:after="120" w:line="288" w:lineRule="auto"/>
        <w:ind w:left="0" w:firstLine="560" w:firstLineChars="200"/>
        <w:jc w:val="left"/>
        <w:rPr>
          <w:rFonts w:ascii="Arial" w:hAnsi="Arial" w:eastAsia="等线" w:cs="Arial"/>
          <w:kern w:val="0"/>
          <w:sz w:val="28"/>
          <w:szCs w:val="28"/>
          <w:u w:val="none"/>
          <w:lang/>
        </w:rPr>
      </w:pPr>
      <w:r>
        <w:rPr>
          <w:rFonts w:hint="eastAsia" w:ascii="Arial" w:hAnsi="Arial" w:eastAsia="等线" w:cs="Arial"/>
          <w:b/>
          <w:bCs/>
          <w:kern w:val="0"/>
          <w:sz w:val="28"/>
          <w:szCs w:val="28"/>
          <w:lang w:val="en-US" w:eastAsia="zh-CN"/>
        </w:rPr>
        <w:t>审核</w:t>
      </w:r>
      <w:r>
        <w:rPr>
          <w:rFonts w:ascii="Arial" w:hAnsi="Arial" w:eastAsia="等线" w:cs="Arial"/>
          <w:b/>
          <w:bCs/>
          <w:kern w:val="0"/>
          <w:sz w:val="28"/>
          <w:szCs w:val="28"/>
          <w:lang/>
        </w:rPr>
        <w:t>人签字：</w:t>
      </w:r>
      <w:r>
        <w:rPr>
          <w:rFonts w:hint="eastAsia" w:ascii="Arial" w:hAnsi="Arial" w:eastAsia="等线" w:cs="Arial"/>
          <w:b/>
          <w:bCs/>
          <w:kern w:val="0"/>
          <w:sz w:val="28"/>
          <w:szCs w:val="28"/>
          <w:u w:val="none"/>
          <w:lang w:val="en-US" w:eastAsia="zh-CN"/>
        </w:rPr>
        <w:t xml:space="preserve"> </w:t>
      </w:r>
      <w:r>
        <w:rPr>
          <w:rFonts w:hint="eastAsia" w:ascii="Arial" w:hAnsi="Arial" w:eastAsia="等线" w:cs="Arial"/>
          <w:kern w:val="0"/>
          <w:sz w:val="28"/>
          <w:szCs w:val="28"/>
          <w:u w:val="none"/>
          <w:lang w:val="en-US" w:eastAsia="zh-CN"/>
        </w:rPr>
        <w:t xml:space="preserve">                            </w:t>
      </w:r>
      <w:r>
        <w:rPr>
          <w:rFonts w:ascii="Arial" w:hAnsi="Arial" w:eastAsia="等线" w:cs="Arial"/>
          <w:kern w:val="0"/>
          <w:sz w:val="28"/>
          <w:szCs w:val="28"/>
          <w:u w:val="none"/>
          <w:lang/>
        </w:rPr>
        <w:t xml:space="preserve"> </w:t>
      </w:r>
    </w:p>
    <w:p w14:paraId="0E9F58A7">
      <w:pPr>
        <w:spacing w:before="120" w:after="120" w:line="288" w:lineRule="auto"/>
        <w:jc w:val="left"/>
        <w:rPr>
          <w:rFonts w:hint="eastAsia" w:ascii="Arial" w:hAnsi="Arial" w:eastAsia="等线" w:cs="Arial"/>
          <w:b/>
          <w:bCs/>
          <w:kern w:val="0"/>
          <w:sz w:val="28"/>
          <w:szCs w:val="28"/>
          <w:lang w:val="en-US" w:eastAsia="zh-CN"/>
        </w:rPr>
      </w:pPr>
    </w:p>
    <w:p w14:paraId="7E03FA09">
      <w:pPr>
        <w:spacing w:before="120" w:after="120" w:line="288" w:lineRule="auto"/>
        <w:ind w:left="0" w:firstLine="560" w:firstLineChars="200"/>
        <w:jc w:val="left"/>
        <w:rPr>
          <w:rFonts w:hint="eastAsia" w:ascii="Arial" w:hAnsi="Arial" w:eastAsia="等线" w:cs="Arial"/>
          <w:b w:val="0"/>
          <w:bCs w:val="0"/>
          <w:kern w:val="0"/>
          <w:sz w:val="28"/>
          <w:szCs w:val="28"/>
          <w:lang w:val="en-US" w:eastAsia="zh-CN"/>
        </w:rPr>
      </w:pPr>
    </w:p>
    <w:p w14:paraId="308F37B5">
      <w:pPr>
        <w:spacing w:before="120" w:after="120" w:line="288" w:lineRule="auto"/>
        <w:ind w:left="0"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评审日期：</w:t>
      </w:r>
    </w:p>
    <w:p w14:paraId="2E621112"/>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E09FC">
    <w:pPr>
      <w:rPr>
        <w:kern w:val="0"/>
        <w:szCs w:val="22"/>
        <w:lang/>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DE090">
    <w:pPr>
      <w:rPr>
        <w:kern w:val="0"/>
        <w:szCs w:val="22"/>
        <w:lang/>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CB0EF5"/>
    <w:rsid w:val="4B6A0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p0"/>
    <w:qFormat/>
    <w:uiPriority w:val="99"/>
    <w:pPr>
      <w:widowControl/>
      <w:spacing w:before="100" w:beforeAutospacing="1" w:after="100" w:afterAutospacing="1"/>
      <w:ind w:firstLine="480"/>
      <w:jc w:val="left"/>
    </w:pPr>
    <w:rPr>
      <w:rFonts w:ascii="宋体" w:hAnsi="宋体" w:eastAsia="宋体" w:cs="宋体"/>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375</Words>
  <Characters>375</Characters>
  <Lines>0</Lines>
  <Paragraphs>0</Paragraphs>
  <TotalTime>0</TotalTime>
  <ScaleCrop>false</ScaleCrop>
  <LinksUpToDate>false</LinksUpToDate>
  <CharactersWithSpaces>384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2026-09-17T09:10:00Z</dcterms:created>
  <dc:creator>陈黎</dc:creator>
  <cp:lastModifiedBy>陈黎</cp:lastModifiedBy>
  <dcterms:modified xsi:type="dcterms:W3CDTF">2026-09-18T00:26:45Z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719651614ADF4E05996773D3CA9E229D_11</vt:lpwstr>
  </property>
  <property fmtid="{D5CDD505-2E9C-101B-9397-08002B2CF9AE}" pid="4" name="KSOTemplateDocerSaveRecord">
    <vt:lpwstr>eyJoZGlkIjoiMjFjMDAzODFkOGIxNThkNDNhODNjOTdjNjllYWIzNDQiLCJ1c2VySWQiOiIxNjc1NzE5NTcyIn0=</vt:lpwstr>
  </property>
</Properties>
</file>